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0B6" w:rsidRPr="008960B6" w:rsidRDefault="008960B6" w:rsidP="008960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960B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ГАОУ ДПО "Ленинградский областной институт развития образования"</w:t>
      </w:r>
    </w:p>
    <w:p w:rsidR="008960B6" w:rsidRPr="008960B6" w:rsidRDefault="008960B6" w:rsidP="008960B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ФГБОУ ВПО БГТУ "ВОЕНМЕХ" им. </w:t>
      </w:r>
      <w:proofErr w:type="spellStart"/>
      <w:r w:rsidRPr="008960B6">
        <w:rPr>
          <w:rFonts w:ascii="Times New Roman" w:eastAsia="Times New Roman" w:hAnsi="Times New Roman" w:cs="Times New Roman"/>
          <w:sz w:val="24"/>
          <w:szCs w:val="24"/>
          <w:lang w:eastAsia="ru-RU"/>
        </w:rPr>
        <w:t>Д.Ф.Устинова</w:t>
      </w:r>
      <w:proofErr w:type="spellEnd"/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8960B6" w:rsidRPr="008960B6" w:rsidTr="00671379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8960B6" w:rsidRPr="008960B6" w:rsidRDefault="008960B6" w:rsidP="0089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0B6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ДОД Центр "Интеллект" 2021-2022 учебный год</w:t>
            </w:r>
          </w:p>
        </w:tc>
      </w:tr>
    </w:tbl>
    <w:p w:rsidR="00E9541C" w:rsidRDefault="00E9541C" w:rsidP="00F03BA9">
      <w:pPr>
        <w:rPr>
          <w:rFonts w:ascii="Times New Roman" w:eastAsia="Calibri" w:hAnsi="Times New Roman" w:cs="Times New Roman"/>
          <w:sz w:val="24"/>
          <w:szCs w:val="24"/>
        </w:rPr>
      </w:pPr>
    </w:p>
    <w:p w:rsidR="00DB34C6" w:rsidRPr="001F3D96" w:rsidRDefault="00E9541C" w:rsidP="00F03BA9">
      <w:pPr>
        <w:rPr>
          <w:rFonts w:ascii="Times New Roman" w:hAnsi="Times New Roman" w:cs="Times New Roman"/>
          <w:b/>
          <w:sz w:val="24"/>
          <w:szCs w:val="24"/>
        </w:rPr>
      </w:pPr>
      <w:r w:rsidRPr="001F3D96">
        <w:rPr>
          <w:rFonts w:ascii="Times New Roman" w:eastAsia="Calibri" w:hAnsi="Times New Roman" w:cs="Times New Roman"/>
          <w:b/>
          <w:sz w:val="24"/>
          <w:szCs w:val="24"/>
        </w:rPr>
        <w:t xml:space="preserve">ШИФР </w:t>
      </w:r>
      <w:r w:rsidRPr="001F3D96">
        <w:rPr>
          <w:rFonts w:ascii="Times New Roman" w:eastAsia="Calibri" w:hAnsi="Times New Roman" w:cs="Times New Roman"/>
          <w:b/>
          <w:sz w:val="28"/>
          <w:szCs w:val="28"/>
        </w:rPr>
        <w:t>_____________</w:t>
      </w:r>
    </w:p>
    <w:p w:rsidR="001C3190" w:rsidRPr="00DB34C6" w:rsidRDefault="00DB34C6" w:rsidP="00DB34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4C6">
        <w:rPr>
          <w:rFonts w:ascii="Times New Roman" w:hAnsi="Times New Roman" w:cs="Times New Roman"/>
          <w:b/>
          <w:sz w:val="24"/>
          <w:szCs w:val="24"/>
        </w:rPr>
        <w:t>Тест. Первый год обучения.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804"/>
        <w:gridCol w:w="1881"/>
        <w:gridCol w:w="1841"/>
        <w:gridCol w:w="1561"/>
        <w:gridCol w:w="1259"/>
        <w:gridCol w:w="726"/>
      </w:tblGrid>
      <w:tr w:rsidR="008D39F5" w:rsidRPr="008D39F5" w:rsidTr="00686623">
        <w:tc>
          <w:tcPr>
            <w:tcW w:w="534" w:type="dxa"/>
          </w:tcPr>
          <w:p w:rsidR="008960B6" w:rsidRPr="008D39F5" w:rsidRDefault="00DB34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04" w:type="dxa"/>
          </w:tcPr>
          <w:p w:rsidR="008960B6" w:rsidRPr="008D39F5" w:rsidRDefault="00DB34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881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</w:rPr>
              <w:t>А.</w:t>
            </w:r>
          </w:p>
        </w:tc>
        <w:tc>
          <w:tcPr>
            <w:tcW w:w="1841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</w:rPr>
              <w:t>B.</w:t>
            </w:r>
          </w:p>
        </w:tc>
        <w:tc>
          <w:tcPr>
            <w:tcW w:w="1561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</w:rPr>
              <w:t>С.</w:t>
            </w:r>
          </w:p>
        </w:tc>
        <w:tc>
          <w:tcPr>
            <w:tcW w:w="1259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8F8"/>
              </w:rPr>
              <w:t>D.</w:t>
            </w:r>
          </w:p>
        </w:tc>
        <w:tc>
          <w:tcPr>
            <w:tcW w:w="726" w:type="dxa"/>
          </w:tcPr>
          <w:p w:rsidR="008960B6" w:rsidRPr="008D39F5" w:rsidRDefault="003A53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Ответ</w:t>
            </w:r>
          </w:p>
        </w:tc>
      </w:tr>
      <w:tr w:rsidR="008D39F5" w:rsidRPr="008D39F5" w:rsidTr="00686623">
        <w:trPr>
          <w:trHeight w:val="1122"/>
        </w:trPr>
        <w:tc>
          <w:tcPr>
            <w:tcW w:w="534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4" w:type="dxa"/>
          </w:tcPr>
          <w:p w:rsidR="008960B6" w:rsidRPr="008D39F5" w:rsidRDefault="008960B6" w:rsidP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Чертежом называется </w:t>
            </w:r>
          </w:p>
        </w:tc>
        <w:tc>
          <w:tcPr>
            <w:tcW w:w="1881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документ, состоящий из изображений предмета</w:t>
            </w:r>
          </w:p>
        </w:tc>
        <w:tc>
          <w:tcPr>
            <w:tcW w:w="1841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документ, состоящий из изображений фигуры </w:t>
            </w:r>
          </w:p>
        </w:tc>
        <w:tc>
          <w:tcPr>
            <w:tcW w:w="1561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бумага с надписями и чертежами </w:t>
            </w:r>
          </w:p>
        </w:tc>
        <w:tc>
          <w:tcPr>
            <w:tcW w:w="1259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формат с надписями и чертежами</w:t>
            </w:r>
          </w:p>
        </w:tc>
        <w:tc>
          <w:tcPr>
            <w:tcW w:w="726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8960B6" w:rsidRPr="008D39F5" w:rsidRDefault="003D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2</w:t>
            </w:r>
          </w:p>
        </w:tc>
        <w:tc>
          <w:tcPr>
            <w:tcW w:w="1804" w:type="dxa"/>
          </w:tcPr>
          <w:p w:rsidR="008960B6" w:rsidRPr="008D39F5" w:rsidRDefault="008535EF" w:rsidP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Основная сплошная толстая линия предназначена </w:t>
            </w:r>
          </w:p>
        </w:tc>
        <w:tc>
          <w:tcPr>
            <w:tcW w:w="1881" w:type="dxa"/>
          </w:tcPr>
          <w:p w:rsidR="008960B6" w:rsidRPr="008D39F5" w:rsidRDefault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для невидимого контура,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8960B6" w:rsidRPr="008D39F5" w:rsidRDefault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для осевых линий,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61" w:type="dxa"/>
          </w:tcPr>
          <w:p w:rsidR="008960B6" w:rsidRPr="008D39F5" w:rsidRDefault="00853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для видимого контура.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8D39F5" w:rsidRDefault="002A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535EF" w:rsidRPr="008D39F5">
              <w:rPr>
                <w:rFonts w:ascii="Times New Roman" w:hAnsi="Times New Roman" w:cs="Times New Roman"/>
                <w:sz w:val="24"/>
                <w:szCs w:val="24"/>
              </w:rPr>
              <w:t>азмерная линия</w:t>
            </w:r>
          </w:p>
        </w:tc>
        <w:tc>
          <w:tcPr>
            <w:tcW w:w="726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8960B6" w:rsidRPr="008D39F5" w:rsidRDefault="003D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3</w:t>
            </w:r>
          </w:p>
        </w:tc>
        <w:tc>
          <w:tcPr>
            <w:tcW w:w="1804" w:type="dxa"/>
          </w:tcPr>
          <w:p w:rsidR="008960B6" w:rsidRPr="008D39F5" w:rsidRDefault="005F70CE" w:rsidP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Штрихпунктирная тонкая линия предназначена для вычерчивания линий </w:t>
            </w:r>
          </w:p>
        </w:tc>
        <w:tc>
          <w:tcPr>
            <w:tcW w:w="1881" w:type="dxa"/>
          </w:tcPr>
          <w:p w:rsidR="008960B6" w:rsidRPr="008D39F5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осевых линий, </w:t>
            </w:r>
          </w:p>
        </w:tc>
        <w:tc>
          <w:tcPr>
            <w:tcW w:w="1841" w:type="dxa"/>
          </w:tcPr>
          <w:p w:rsidR="008960B6" w:rsidRPr="008D39F5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линий сгиба </w:t>
            </w:r>
          </w:p>
        </w:tc>
        <w:tc>
          <w:tcPr>
            <w:tcW w:w="1561" w:type="dxa"/>
          </w:tcPr>
          <w:p w:rsidR="008960B6" w:rsidRPr="008D39F5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линий обрыва</w:t>
            </w:r>
          </w:p>
        </w:tc>
        <w:tc>
          <w:tcPr>
            <w:tcW w:w="1259" w:type="dxa"/>
          </w:tcPr>
          <w:p w:rsidR="008960B6" w:rsidRPr="008D39F5" w:rsidRDefault="005F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линий разреза </w:t>
            </w:r>
          </w:p>
        </w:tc>
        <w:tc>
          <w:tcPr>
            <w:tcW w:w="726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8960B6" w:rsidRPr="008D39F5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4</w:t>
            </w:r>
          </w:p>
        </w:tc>
        <w:tc>
          <w:tcPr>
            <w:tcW w:w="1804" w:type="dxa"/>
          </w:tcPr>
          <w:p w:rsidR="00F0613C" w:rsidRPr="008D39F5" w:rsidRDefault="00F0613C" w:rsidP="00F0613C">
            <w:pPr>
              <w:pStyle w:val="a4"/>
              <w:spacing w:before="0" w:beforeAutospacing="0" w:after="0" w:afterAutospacing="0"/>
            </w:pPr>
            <w:r w:rsidRPr="008D39F5">
              <w:rPr>
                <w:b/>
                <w:bCs/>
                <w:shd w:val="clear" w:color="auto" w:fill="F8F8F8"/>
              </w:rPr>
              <w:t>Какие размеры имеет лист формата А 4? </w:t>
            </w:r>
            <w:r w:rsidRPr="008D39F5">
              <w:br/>
            </w:r>
            <w:r w:rsidRPr="008D39F5">
              <w:br/>
            </w:r>
            <w:r w:rsidRPr="008D39F5">
              <w:br/>
            </w:r>
          </w:p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А. 297мм , 210мм</w:t>
            </w:r>
            <w:r w:rsidR="0087173E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.</w:t>
            </w: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 </w:t>
            </w:r>
          </w:p>
        </w:tc>
        <w:tc>
          <w:tcPr>
            <w:tcW w:w="1841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В. 420мм, 297мм</w:t>
            </w:r>
            <w:r w:rsidR="0087173E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.</w:t>
            </w: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 </w:t>
            </w:r>
          </w:p>
        </w:tc>
        <w:tc>
          <w:tcPr>
            <w:tcW w:w="1561" w:type="dxa"/>
          </w:tcPr>
          <w:p w:rsidR="008960B6" w:rsidRPr="008D39F5" w:rsidRDefault="00213359" w:rsidP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С. 594мм, 420мм</w:t>
            </w:r>
            <w:r w:rsidR="0087173E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.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D. 841мм, 594мм</w:t>
            </w:r>
            <w:r w:rsidR="0087173E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726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8960B6" w:rsidRPr="008D39F5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5</w:t>
            </w:r>
          </w:p>
        </w:tc>
        <w:tc>
          <w:tcPr>
            <w:tcW w:w="1804" w:type="dxa"/>
          </w:tcPr>
          <w:p w:rsidR="00F0613C" w:rsidRPr="008D39F5" w:rsidRDefault="00F0613C" w:rsidP="00F0613C">
            <w:pPr>
              <w:pStyle w:val="a4"/>
              <w:spacing w:before="0" w:beforeAutospacing="0" w:after="0" w:afterAutospacing="0"/>
            </w:pPr>
            <w:r w:rsidRPr="008D39F5">
              <w:rPr>
                <w:b/>
                <w:bCs/>
                <w:shd w:val="clear" w:color="auto" w:fill="F8F8F8"/>
              </w:rPr>
              <w:t>Буквой R на чертеже обозначается </w:t>
            </w:r>
            <w:r w:rsidRPr="008D39F5">
              <w:br/>
            </w:r>
            <w:r w:rsidRPr="008D39F5">
              <w:br/>
            </w:r>
          </w:p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 xml:space="preserve"> расстояние между двумя точками окружности </w:t>
            </w:r>
          </w:p>
        </w:tc>
        <w:tc>
          <w:tcPr>
            <w:tcW w:w="1841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В. расстояние между двумя противоположными точками окружности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61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расстояние от центра окружности до точки на ней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8D39F5" w:rsidRDefault="00213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расстояние от центра окружности до другой точки </w:t>
            </w:r>
          </w:p>
        </w:tc>
        <w:tc>
          <w:tcPr>
            <w:tcW w:w="726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8960B6" w:rsidRPr="008D39F5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6</w:t>
            </w:r>
          </w:p>
        </w:tc>
        <w:tc>
          <w:tcPr>
            <w:tcW w:w="1804" w:type="dxa"/>
          </w:tcPr>
          <w:p w:rsidR="008960B6" w:rsidRPr="008D39F5" w:rsidRDefault="00F0613C" w:rsidP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Какой знак наносят перед размерным числом для обозначения диаметра?</w:t>
            </w: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 </w:t>
            </w:r>
          </w:p>
        </w:tc>
        <w:tc>
          <w:tcPr>
            <w:tcW w:w="1881" w:type="dxa"/>
          </w:tcPr>
          <w:p w:rsidR="008960B6" w:rsidRPr="008D39F5" w:rsidRDefault="00F90851" w:rsidP="00F9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 xml:space="preserve">квадрат, перечеркнутой линией  </w:t>
            </w:r>
          </w:p>
        </w:tc>
        <w:tc>
          <w:tcPr>
            <w:tcW w:w="1841" w:type="dxa"/>
          </w:tcPr>
          <w:p w:rsidR="008960B6" w:rsidRPr="008D39F5" w:rsidRDefault="00F90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кружок, перечеркнутой линией</w:t>
            </w:r>
          </w:p>
        </w:tc>
        <w:tc>
          <w:tcPr>
            <w:tcW w:w="1561" w:type="dxa"/>
          </w:tcPr>
          <w:p w:rsidR="008960B6" w:rsidRPr="008D39F5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круг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8960B6" w:rsidRPr="008D39F5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D. треугольник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6" w:type="dxa"/>
          </w:tcPr>
          <w:p w:rsidR="008960B6" w:rsidRPr="008D39F5" w:rsidRDefault="00896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1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04" w:type="dxa"/>
          </w:tcPr>
          <w:p w:rsidR="00F0613C" w:rsidRPr="008D39F5" w:rsidRDefault="00F0613C" w:rsidP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Невидимый контур детали на чертеже </w:t>
            </w:r>
            <w:r w:rsidRPr="008D39F5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выполняется</w:t>
            </w:r>
          </w:p>
        </w:tc>
        <w:tc>
          <w:tcPr>
            <w:tcW w:w="1881" w:type="dxa"/>
          </w:tcPr>
          <w:p w:rsidR="00F0613C" w:rsidRPr="008D39F5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штриховыми линиями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8D39F5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штрих пунктирными тонкими </w:t>
            </w: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линиями </w:t>
            </w:r>
          </w:p>
        </w:tc>
        <w:tc>
          <w:tcPr>
            <w:tcW w:w="1561" w:type="dxa"/>
          </w:tcPr>
          <w:p w:rsidR="00F0613C" w:rsidRPr="008D39F5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основной сплошной толстой </w:t>
            </w:r>
          </w:p>
        </w:tc>
        <w:tc>
          <w:tcPr>
            <w:tcW w:w="1259" w:type="dxa"/>
          </w:tcPr>
          <w:p w:rsidR="00F0613C" w:rsidRPr="008D39F5" w:rsidRDefault="001E2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 xml:space="preserve">штрих пунктирная с 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точками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C73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804" w:type="dxa"/>
          </w:tcPr>
          <w:p w:rsidR="00F0613C" w:rsidRPr="008D39F5" w:rsidRDefault="00F0613C" w:rsidP="00786F59">
            <w:pPr>
              <w:pStyle w:val="a4"/>
              <w:spacing w:before="0" w:beforeAutospacing="0" w:after="0" w:afterAutospacing="0"/>
            </w:pPr>
            <w:r w:rsidRPr="008D39F5">
              <w:rPr>
                <w:rStyle w:val="a5"/>
                <w:shd w:val="clear" w:color="auto" w:fill="FFFFFF"/>
              </w:rPr>
              <w:t>На чертеже все проекции выполняются</w:t>
            </w:r>
          </w:p>
        </w:tc>
        <w:tc>
          <w:tcPr>
            <w:tcW w:w="1881" w:type="dxa"/>
          </w:tcPr>
          <w:p w:rsidR="00F0613C" w:rsidRPr="008D39F5" w:rsidRDefault="004E0B1E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без связи </w:t>
            </w:r>
            <w:r w:rsidR="004C367F"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8D39F5" w:rsidRDefault="004C367F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B34C6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="004E0B1E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проекционной связи </w:t>
            </w:r>
          </w:p>
        </w:tc>
        <w:tc>
          <w:tcPr>
            <w:tcW w:w="1561" w:type="dxa"/>
          </w:tcPr>
          <w:p w:rsidR="00F0613C" w:rsidRPr="008D39F5" w:rsidRDefault="004C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выборочно</w:t>
            </w:r>
          </w:p>
        </w:tc>
        <w:tc>
          <w:tcPr>
            <w:tcW w:w="1259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C73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4" w:type="dxa"/>
          </w:tcPr>
          <w:p w:rsidR="00F0613C" w:rsidRPr="008D39F5" w:rsidRDefault="00F0613C" w:rsidP="00F90851">
            <w:pPr>
              <w:pStyle w:val="a4"/>
              <w:spacing w:before="0" w:beforeAutospacing="0" w:after="0" w:afterAutospacing="0"/>
            </w:pPr>
            <w:r w:rsidRPr="008D39F5">
              <w:rPr>
                <w:b/>
                <w:bCs/>
                <w:shd w:val="clear" w:color="auto" w:fill="F8F8F8"/>
              </w:rPr>
              <w:t xml:space="preserve"> Что такое вид? </w:t>
            </w:r>
            <w:r w:rsidRPr="008D39F5">
              <w:br/>
            </w:r>
          </w:p>
        </w:tc>
        <w:tc>
          <w:tcPr>
            <w:tcW w:w="188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одной части,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нужной нам части </w:t>
            </w:r>
          </w:p>
        </w:tc>
        <w:tc>
          <w:tcPr>
            <w:tcW w:w="156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двух частей </w:t>
            </w:r>
          </w:p>
        </w:tc>
        <w:tc>
          <w:tcPr>
            <w:tcW w:w="1259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видимой части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EF5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4" w:type="dxa"/>
          </w:tcPr>
          <w:p w:rsidR="00F0613C" w:rsidRPr="008D39F5" w:rsidRDefault="00F0613C" w:rsidP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Какой вид называют главным? </w:t>
            </w:r>
          </w:p>
        </w:tc>
        <w:tc>
          <w:tcPr>
            <w:tcW w:w="188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вид спереди </w:t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вид снизу </w:t>
            </w:r>
          </w:p>
        </w:tc>
        <w:tc>
          <w:tcPr>
            <w:tcW w:w="156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вид сверху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59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вид сзади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4" w:type="dxa"/>
          </w:tcPr>
          <w:p w:rsidR="00F0613C" w:rsidRPr="008D39F5" w:rsidRDefault="00F0613C" w:rsidP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горизонтальной плоскости изображается</w:t>
            </w:r>
          </w:p>
        </w:tc>
        <w:tc>
          <w:tcPr>
            <w:tcW w:w="188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главный вид</w:t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сверху</w:t>
            </w:r>
          </w:p>
        </w:tc>
        <w:tc>
          <w:tcPr>
            <w:tcW w:w="1561" w:type="dxa"/>
          </w:tcPr>
          <w:p w:rsidR="00F0613C" w:rsidRPr="008D39F5" w:rsidRDefault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слева</w:t>
            </w:r>
            <w:r w:rsidR="00F819FC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59" w:type="dxa"/>
          </w:tcPr>
          <w:p w:rsidR="00F0613C" w:rsidRPr="008D39F5" w:rsidRDefault="00153835" w:rsidP="00153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с боку</w:t>
            </w:r>
            <w:r w:rsidR="00F819FC"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685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4" w:type="dxa"/>
          </w:tcPr>
          <w:p w:rsidR="00F0613C" w:rsidRPr="008D39F5" w:rsidRDefault="00F0613C" w:rsidP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8F8F8"/>
              </w:rPr>
              <w:t>Располагают виды</w:t>
            </w:r>
          </w:p>
        </w:tc>
        <w:tc>
          <w:tcPr>
            <w:tcW w:w="188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 проекционной связи, </w:t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без проекционной связи</w:t>
            </w:r>
          </w:p>
        </w:tc>
        <w:tc>
          <w:tcPr>
            <w:tcW w:w="156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на любом месте</w:t>
            </w:r>
          </w:p>
        </w:tc>
        <w:tc>
          <w:tcPr>
            <w:tcW w:w="1259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на одном месте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rPr>
          <w:trHeight w:val="1192"/>
        </w:trPr>
        <w:tc>
          <w:tcPr>
            <w:tcW w:w="534" w:type="dxa"/>
          </w:tcPr>
          <w:p w:rsidR="00F0613C" w:rsidRPr="008D39F5" w:rsidRDefault="00FD7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4" w:type="dxa"/>
          </w:tcPr>
          <w:p w:rsidR="00F0613C" w:rsidRPr="008D39F5" w:rsidRDefault="00F0613C" w:rsidP="00E9438A">
            <w:pPr>
              <w:pStyle w:val="a4"/>
              <w:spacing w:before="0" w:beforeAutospacing="0" w:after="0" w:afterAutospacing="0"/>
              <w:rPr>
                <w:shd w:val="clear" w:color="auto" w:fill="F8F8F8"/>
              </w:rPr>
            </w:pPr>
            <w:r w:rsidRPr="008D39F5">
              <w:rPr>
                <w:b/>
                <w:bCs/>
                <w:shd w:val="clear" w:color="auto" w:fill="F8F8F8"/>
              </w:rPr>
              <w:t>Видом слева называют? </w:t>
            </w:r>
            <w:r w:rsidRPr="008D39F5">
              <w:br/>
            </w:r>
          </w:p>
        </w:tc>
        <w:tc>
          <w:tcPr>
            <w:tcW w:w="188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на горизонтальной плоскости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на фронтальной плоскости </w:t>
            </w:r>
            <w:r w:rsidRPr="008D3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6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изображение на профильной плоскости</w:t>
            </w:r>
          </w:p>
        </w:tc>
        <w:tc>
          <w:tcPr>
            <w:tcW w:w="1259" w:type="dxa"/>
          </w:tcPr>
          <w:p w:rsidR="00F0613C" w:rsidRPr="008D39F5" w:rsidRDefault="00E94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изображение на дополнительной плоскости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FD7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4" w:type="dxa"/>
          </w:tcPr>
          <w:p w:rsidR="00F0613C" w:rsidRPr="008D39F5" w:rsidRDefault="00F0613C" w:rsidP="003A577A">
            <w:pPr>
              <w:pStyle w:val="a4"/>
              <w:spacing w:before="0" w:beforeAutospacing="0" w:after="0" w:afterAutospacing="0"/>
            </w:pPr>
            <w:r w:rsidRPr="008D39F5">
              <w:rPr>
                <w:b/>
                <w:bCs/>
              </w:rPr>
              <w:t>Плоскость, расположенную перед зрителем называют </w:t>
            </w:r>
          </w:p>
        </w:tc>
        <w:tc>
          <w:tcPr>
            <w:tcW w:w="188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горизонтальной, </w:t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профильной</w:t>
            </w:r>
          </w:p>
        </w:tc>
        <w:tc>
          <w:tcPr>
            <w:tcW w:w="1561" w:type="dxa"/>
          </w:tcPr>
          <w:p w:rsidR="00F0613C" w:rsidRPr="008D39F5" w:rsidRDefault="00B1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A577A" w:rsidRPr="008D39F5">
              <w:rPr>
                <w:rFonts w:ascii="Times New Roman" w:hAnsi="Times New Roman" w:cs="Times New Roman"/>
                <w:sz w:val="24"/>
                <w:szCs w:val="24"/>
              </w:rPr>
              <w:t>ронтальной</w:t>
            </w:r>
          </w:p>
        </w:tc>
        <w:tc>
          <w:tcPr>
            <w:tcW w:w="1259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F5" w:rsidRPr="008D39F5" w:rsidTr="00686623">
        <w:tc>
          <w:tcPr>
            <w:tcW w:w="534" w:type="dxa"/>
          </w:tcPr>
          <w:p w:rsidR="00F0613C" w:rsidRPr="008D39F5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4" w:type="dxa"/>
          </w:tcPr>
          <w:p w:rsidR="00F0613C" w:rsidRPr="008D39F5" w:rsidRDefault="00F0613C" w:rsidP="00F90851">
            <w:pPr>
              <w:pStyle w:val="a4"/>
              <w:spacing w:before="0" w:beforeAutospacing="0" w:after="0" w:afterAutospacing="0"/>
            </w:pPr>
            <w:r w:rsidRPr="008D39F5">
              <w:rPr>
                <w:b/>
                <w:bCs/>
              </w:rPr>
              <w:t>Процесс построения проекции предмета </w:t>
            </w:r>
          </w:p>
        </w:tc>
        <w:tc>
          <w:tcPr>
            <w:tcW w:w="1881" w:type="dxa"/>
          </w:tcPr>
          <w:p w:rsidR="00F0613C" w:rsidRPr="008D39F5" w:rsidRDefault="004E0B1E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отображение </w:t>
            </w:r>
          </w:p>
        </w:tc>
        <w:tc>
          <w:tcPr>
            <w:tcW w:w="1841" w:type="dxa"/>
          </w:tcPr>
          <w:p w:rsidR="00F0613C" w:rsidRPr="008D39F5" w:rsidRDefault="00F81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E0B1E" w:rsidRPr="008D39F5">
              <w:rPr>
                <w:rFonts w:ascii="Times New Roman" w:hAnsi="Times New Roman" w:cs="Times New Roman"/>
                <w:sz w:val="24"/>
                <w:szCs w:val="24"/>
              </w:rPr>
              <w:t>проецирование</w:t>
            </w:r>
          </w:p>
        </w:tc>
        <w:tc>
          <w:tcPr>
            <w:tcW w:w="1561" w:type="dxa"/>
          </w:tcPr>
          <w:p w:rsidR="00F0613C" w:rsidRPr="008D39F5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819FC" w:rsidRPr="008D39F5">
              <w:rPr>
                <w:rFonts w:ascii="Times New Roman" w:hAnsi="Times New Roman" w:cs="Times New Roman"/>
                <w:sz w:val="24"/>
                <w:szCs w:val="24"/>
              </w:rPr>
              <w:t>зображение.</w:t>
            </w:r>
          </w:p>
        </w:tc>
        <w:tc>
          <w:tcPr>
            <w:tcW w:w="1259" w:type="dxa"/>
          </w:tcPr>
          <w:p w:rsidR="00F0613C" w:rsidRPr="008D39F5" w:rsidRDefault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726" w:type="dxa"/>
          </w:tcPr>
          <w:p w:rsidR="00F0613C" w:rsidRPr="008D39F5" w:rsidRDefault="00F061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C6" w:rsidRPr="008D39F5" w:rsidTr="00686623">
        <w:tc>
          <w:tcPr>
            <w:tcW w:w="534" w:type="dxa"/>
          </w:tcPr>
          <w:p w:rsidR="00DB34C6" w:rsidRPr="008D39F5" w:rsidRDefault="00DB3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:rsidR="00DB34C6" w:rsidRPr="008D39F5" w:rsidRDefault="00DB34C6" w:rsidP="00F90851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 w:rsidRPr="008D39F5">
              <w:rPr>
                <w:sz w:val="22"/>
                <w:szCs w:val="22"/>
              </w:rPr>
              <w:t>Ребро куба проецируется в точку, если оно</w:t>
            </w:r>
          </w:p>
        </w:tc>
        <w:tc>
          <w:tcPr>
            <w:tcW w:w="1881" w:type="dxa"/>
          </w:tcPr>
          <w:p w:rsidR="00DB34C6" w:rsidRPr="008D39F5" w:rsidRDefault="00874EDB" w:rsidP="004E0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наклонное</w:t>
            </w:r>
          </w:p>
        </w:tc>
        <w:tc>
          <w:tcPr>
            <w:tcW w:w="1841" w:type="dxa"/>
          </w:tcPr>
          <w:p w:rsidR="00DB34C6" w:rsidRPr="008D39F5" w:rsidRDefault="00874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Перпендикулярно плоскости проекций</w:t>
            </w:r>
          </w:p>
        </w:tc>
        <w:tc>
          <w:tcPr>
            <w:tcW w:w="1561" w:type="dxa"/>
          </w:tcPr>
          <w:p w:rsidR="00DB34C6" w:rsidRPr="008D39F5" w:rsidRDefault="00874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Параллельно плоскости проекций</w:t>
            </w:r>
          </w:p>
        </w:tc>
        <w:tc>
          <w:tcPr>
            <w:tcW w:w="1259" w:type="dxa"/>
          </w:tcPr>
          <w:p w:rsidR="00DB34C6" w:rsidRPr="008D39F5" w:rsidRDefault="00874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9F5">
              <w:rPr>
                <w:rFonts w:ascii="Times New Roman" w:hAnsi="Times New Roman" w:cs="Times New Roman"/>
                <w:sz w:val="24"/>
                <w:szCs w:val="24"/>
              </w:rPr>
              <w:t>Не бывает</w:t>
            </w:r>
          </w:p>
        </w:tc>
        <w:tc>
          <w:tcPr>
            <w:tcW w:w="726" w:type="dxa"/>
          </w:tcPr>
          <w:p w:rsidR="00DB34C6" w:rsidRPr="008D39F5" w:rsidRDefault="00DB34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60B6" w:rsidRPr="008D39F5" w:rsidRDefault="008960B6"/>
    <w:p w:rsidR="00F0613C" w:rsidRDefault="00F0613C"/>
    <w:sectPr w:rsidR="00F0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06"/>
    <w:rsid w:val="00153835"/>
    <w:rsid w:val="001A25FD"/>
    <w:rsid w:val="001C3190"/>
    <w:rsid w:val="001E22D2"/>
    <w:rsid w:val="001E3A06"/>
    <w:rsid w:val="001F3D96"/>
    <w:rsid w:val="00213359"/>
    <w:rsid w:val="002A3EC4"/>
    <w:rsid w:val="00356906"/>
    <w:rsid w:val="003A537D"/>
    <w:rsid w:val="003A577A"/>
    <w:rsid w:val="003D7EE5"/>
    <w:rsid w:val="004C367F"/>
    <w:rsid w:val="004E0B1E"/>
    <w:rsid w:val="005F70CE"/>
    <w:rsid w:val="006853EA"/>
    <w:rsid w:val="00686623"/>
    <w:rsid w:val="00786F59"/>
    <w:rsid w:val="008535EF"/>
    <w:rsid w:val="0087173E"/>
    <w:rsid w:val="00874EDB"/>
    <w:rsid w:val="008960B6"/>
    <w:rsid w:val="008D39F5"/>
    <w:rsid w:val="00A00C2E"/>
    <w:rsid w:val="00A658CE"/>
    <w:rsid w:val="00B161AF"/>
    <w:rsid w:val="00C730D2"/>
    <w:rsid w:val="00DB34C6"/>
    <w:rsid w:val="00E9438A"/>
    <w:rsid w:val="00E9541C"/>
    <w:rsid w:val="00EF5D9C"/>
    <w:rsid w:val="00F03BA9"/>
    <w:rsid w:val="00F0613C"/>
    <w:rsid w:val="00F819FC"/>
    <w:rsid w:val="00F90851"/>
    <w:rsid w:val="00FD74B4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9E3E8-224C-48EA-BBA6-4DC8D4C8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6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34</cp:revision>
  <dcterms:created xsi:type="dcterms:W3CDTF">2022-03-15T12:23:00Z</dcterms:created>
  <dcterms:modified xsi:type="dcterms:W3CDTF">2022-03-17T09:39:00Z</dcterms:modified>
</cp:coreProperties>
</file>